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935"/>
        <w:gridCol w:w="563"/>
        <w:gridCol w:w="3368"/>
        <w:gridCol w:w="1426"/>
        <w:gridCol w:w="957"/>
        <w:gridCol w:w="91"/>
        <w:gridCol w:w="1654"/>
      </w:tblGrid>
      <w:tr w:rsidR="00551C3D" w:rsidRPr="00625A5C" w:rsidTr="007A6014">
        <w:trPr>
          <w:trHeight w:val="285"/>
        </w:trPr>
        <w:tc>
          <w:tcPr>
            <w:tcW w:w="629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51C3D" w:rsidRPr="00625A5C" w:rsidRDefault="00551C3D" w:rsidP="00551C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Owners Name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County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OUNTY"/>
                  <w:enabled/>
                  <w:calcOnExit w:val="0"/>
                  <w:textInput/>
                </w:ffData>
              </w:fldChar>
            </w:r>
            <w:bookmarkStart w:id="0" w:name="COUNTY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551C3D" w:rsidRPr="00625A5C" w:rsidTr="007A6014">
        <w:trPr>
          <w:trHeight w:val="285"/>
        </w:trPr>
        <w:tc>
          <w:tcPr>
            <w:tcW w:w="6296" w:type="dxa"/>
            <w:gridSpan w:val="4"/>
            <w:vMerge w:val="restart"/>
            <w:shd w:val="clear" w:color="auto" w:fill="FFFFFF" w:themeFill="background1"/>
            <w:vAlign w:val="center"/>
          </w:tcPr>
          <w:p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WNER"/>
                  <w:enabled/>
                  <w:calcOnExit w:val="0"/>
                  <w:textInput/>
                </w:ffData>
              </w:fldChar>
            </w:r>
            <w:bookmarkStart w:id="1" w:name="OWNER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Route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2" w:name="ROUTE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551C3D" w:rsidRPr="00625A5C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Section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CTION"/>
                  <w:enabled/>
                  <w:calcOnExit w:val="0"/>
                  <w:textInput/>
                </w:ffData>
              </w:fldChar>
            </w:r>
            <w:bookmarkStart w:id="3" w:name="SECTION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551C3D" w:rsidRPr="00625A5C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Parcel No.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4" w:name="PARCEL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5" w:name="SUFFIX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551C3D" w:rsidRPr="00625A5C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Project ID No.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6" w:name="PID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F50C5F" w:rsidRPr="00625A5C" w:rsidTr="007A6014">
        <w:trPr>
          <w:trHeight w:val="285"/>
        </w:trPr>
        <w:tc>
          <w:tcPr>
            <w:tcW w:w="2928" w:type="dxa"/>
            <w:gridSpan w:val="3"/>
            <w:tcBorders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:rsidR="00F50C5F" w:rsidRPr="00625A5C" w:rsidRDefault="006B7013" w:rsidP="00555F7D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Appraisal Scope </w:t>
            </w:r>
          </w:p>
        </w:tc>
        <w:tc>
          <w:tcPr>
            <w:tcW w:w="5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0C5F" w:rsidRPr="00625A5C" w:rsidRDefault="00F50C5F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0C5F" w:rsidRPr="00625A5C" w:rsidRDefault="00F50C5F" w:rsidP="00555F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5686" w:rsidRPr="00C10291" w:rsidTr="004B5686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B5686" w:rsidRPr="00625A5C" w:rsidRDefault="004B5686" w:rsidP="00AC15F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B5686" w:rsidRPr="00C10291" w:rsidRDefault="005A107D" w:rsidP="00AC15F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Partial or total acquisition </w:t>
            </w: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12756560"/>
            <w:placeholder>
              <w:docPart w:val="A9C7AD52E66D49B798ACC24053EC3286"/>
            </w:placeholder>
            <w:showingPlcHdr/>
            <w:comboBox>
              <w:listItem w:value="Choose an item."/>
              <w:listItem w:displayText="Partial" w:value="Partial"/>
              <w:listItem w:displayText="Total" w:value="Total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4B5686" w:rsidRPr="00C10291" w:rsidRDefault="005A107D" w:rsidP="00AC15FA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sz w:val="18"/>
                    <w:szCs w:val="18"/>
                    <w:lang w:bidi="en-US"/>
                  </w:rPr>
                </w:pPr>
                <w:r w:rsidRPr="00625A5C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52383" w:rsidRPr="00625A5C" w:rsidTr="007A6014">
        <w:trPr>
          <w:trHeight w:val="285"/>
        </w:trPr>
        <w:tc>
          <w:tcPr>
            <w:tcW w:w="2928" w:type="dxa"/>
            <w:gridSpan w:val="3"/>
            <w:tcBorders>
              <w:top w:val="nil"/>
            </w:tcBorders>
            <w:shd w:val="clear" w:color="auto" w:fill="44546A" w:themeFill="text2"/>
            <w:vAlign w:val="center"/>
          </w:tcPr>
          <w:p w:rsidR="00752383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Ownership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:rsidR="00752383" w:rsidRPr="00625A5C" w:rsidRDefault="00752383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3750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C3750" w:rsidRPr="00625A5C" w:rsidRDefault="007C3750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" w:name="_Hlk23412147"/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C3750" w:rsidRPr="00C10291" w:rsidRDefault="005062E0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Whole p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arcel determination is </w:t>
            </w:r>
            <w:r w:rsidR="00C10291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c</w:t>
            </w:r>
            <w:r w:rsidR="00C10291" w:rsidRPr="00C10291">
              <w:rPr>
                <w:rFonts w:asciiTheme="minorHAnsi" w:hAnsiTheme="minorHAnsi" w:cstheme="minorHAnsi"/>
                <w:sz w:val="18"/>
                <w:szCs w:val="18"/>
              </w:rPr>
              <w:t>omplex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10821201"/>
            <w:placeholder>
              <w:docPart w:val="5D66FE9F644D4CEFA9B1F6976B06257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C3750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bookmarkEnd w:id="7"/>
      <w:tr w:rsidR="00752383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52383" w:rsidRPr="00C10291" w:rsidRDefault="00947736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RE-95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will be required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93230630"/>
            <w:placeholder>
              <w:docPart w:val="AF07424F4E204417BAC865F5EDA4352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52383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52383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956C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52383" w:rsidRPr="00C10291" w:rsidRDefault="00947736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E 22-</w:t>
            </w:r>
            <w:r w:rsidR="00655094" w:rsidRPr="00C10291">
              <w:rPr>
                <w:rStyle w:val="Heading3Char"/>
                <w:rFonts w:eastAsia="Calibri"/>
                <w:sz w:val="18"/>
                <w:szCs w:val="18"/>
              </w:rPr>
              <w:t xml:space="preserve">1 </w:t>
            </w:r>
            <w:r w:rsidR="00655094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Apportionment</w:t>
            </w:r>
            <w:r w:rsidR="00655094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will be required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46821432"/>
            <w:placeholder>
              <w:docPart w:val="A56A3082678C4BCCBA101F45CCD56F2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52383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47736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47736" w:rsidRPr="00625A5C" w:rsidRDefault="00947736" w:rsidP="00956C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47736" w:rsidRPr="00C10291" w:rsidRDefault="00B90795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Title report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has non-typical</w:t>
            </w: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appraisal issues (i.e. tenants, fractured ownership, atypical easements)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3998315"/>
            <w:placeholder>
              <w:docPart w:val="C0B6F7004E7D4A77AB766A0B14520A8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947736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5F7D" w:rsidRPr="00625A5C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Regulation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2383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Significant zoning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or legal regulations</w:t>
            </w:r>
            <w:r w:rsidR="00655094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are impact</w:t>
            </w:r>
            <w:r w:rsidR="005062E0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ing acquisition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14330018"/>
            <w:placeholder>
              <w:docPart w:val="BC60D9320C584DAD84BF2AA01E800AA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52383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47736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47736" w:rsidRPr="00625A5C" w:rsidRDefault="00947736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947736" w:rsidRPr="00625A5C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P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roperty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is not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compliant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with legal regulations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in the before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or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after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43517349"/>
            <w:placeholder>
              <w:docPart w:val="023DD01A90D14DFD9651F1275AE1300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947736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55F7D" w:rsidRPr="00625A5C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R/W and Construction Plans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0AFE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90AFE" w:rsidRPr="00625A5C" w:rsidRDefault="00D90AFE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90AFE" w:rsidRPr="00C10291" w:rsidRDefault="0065509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C10291">
              <w:rPr>
                <w:sz w:val="18"/>
                <w:szCs w:val="18"/>
              </w:rPr>
              <w:t>ignificant improvements are in the acquisition area (or impacted)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59233468"/>
            <w:placeholder>
              <w:docPart w:val="9E5B64B284E24F6BBD284177D04A6E2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D90AFE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57222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57222" w:rsidRPr="00625A5C" w:rsidRDefault="00A57222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7222" w:rsidRPr="00C10291" w:rsidRDefault="007A601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Significant impact to s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ite improvements (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landscaping, vegetation, or screening)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299759541"/>
            <w:placeholder>
              <w:docPart w:val="774FE1DFA3F2450EB562DD4C063523F1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A57222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90AFE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90AFE" w:rsidRPr="00625A5C" w:rsidRDefault="00D90AFE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90AFE" w:rsidRPr="00C10291" w:rsidRDefault="00B90795" w:rsidP="00752383">
            <w:pPr>
              <w:spacing w:after="0" w:line="240" w:lineRule="auto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Significant u</w:t>
            </w:r>
            <w:r w:rsidR="00D90AFE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tilities (i.e. well, septic, service lines, etc.) </w:t>
            </w:r>
            <w:r w:rsidR="00655094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are </w:t>
            </w:r>
            <w:r w:rsidR="00655094" w:rsidRPr="00C10291">
              <w:rPr>
                <w:sz w:val="18"/>
                <w:szCs w:val="18"/>
              </w:rPr>
              <w:t>in the acquisition area (or impacted)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2892408"/>
            <w:placeholder>
              <w:docPart w:val="7CA5FFD12D764D67BEA9F0669377A25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D90AFE" w:rsidRPr="00625A5C" w:rsidRDefault="005062E0" w:rsidP="00752383">
                <w:pPr>
                  <w:spacing w:after="0" w:line="240" w:lineRule="auto"/>
                  <w:rPr>
                    <w:rStyle w:val="Heading3Char"/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52383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52383" w:rsidRPr="00C10291" w:rsidRDefault="005A10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Significant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>
              <w:rPr>
                <w:rStyle w:val="Heading3Char"/>
                <w:rFonts w:eastAsia="Calibri"/>
              </w:rPr>
              <w:t>ssues due to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elevation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change,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topography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, or flood plain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28087829"/>
            <w:placeholder>
              <w:docPart w:val="CCE6777095FA4C1ABC12BEED1A6F0E1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52383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960D4" w:rsidRPr="00625A5C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:rsidR="00C960D4" w:rsidRPr="00625A5C" w:rsidRDefault="0031203E" w:rsidP="0075238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:rsidR="00C960D4" w:rsidRPr="00625A5C" w:rsidRDefault="00C960D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2383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52383" w:rsidRPr="00C10291" w:rsidRDefault="00D562DA" w:rsidP="00752383">
            <w:pPr>
              <w:pStyle w:val="ListParagraph"/>
              <w:spacing w:after="0" w:line="240" w:lineRule="auto"/>
              <w:ind w:left="-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Parcel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 xml:space="preserve"> acquisition cost estimate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amount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 xml:space="preserve"> ($10,000 VA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limit 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>or $65,000 VF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limit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49047678"/>
            <w:placeholder>
              <w:docPart w:val="A4CDA8E12EE946F988210B26547AD295"/>
            </w:placeholder>
            <w:showingPlcHdr/>
            <w:comboBox>
              <w:listItem w:value="Choose an item."/>
              <w:listItem w:displayText="&lt; $10,000" w:value="&lt; $10,000"/>
              <w:listItem w:displayText="&lt;$65,000" w:value="&lt;$65,000"/>
              <w:listItem w:displayText="&gt;$65,000" w:value="&gt;$65,000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52383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52383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52383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Anticipated damages (access, proximity, internal circuity, change H&amp;B use, etc.)</w:t>
            </w:r>
            <w:r w:rsidR="00A57222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  <w:r w:rsidR="00A57222" w:rsidRPr="00C10291">
              <w:rPr>
                <w:sz w:val="18"/>
                <w:szCs w:val="18"/>
              </w:rPr>
              <w:t xml:space="preserve">are expected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19787844"/>
            <w:placeholder>
              <w:docPart w:val="507FB4DC1EAE40158A30713E9093263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52383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52383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52383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ost-to-Cure</w:t>
            </w:r>
            <w:r w:rsidR="00A57222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should be considered  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38278186"/>
            <w:placeholder>
              <w:docPart w:val="2DF310CD75F74B49A00B42E4BEF6A22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752383" w:rsidRPr="00625A5C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55094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55094" w:rsidRPr="00625A5C" w:rsidRDefault="00655094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55094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pecialized Report</w:t>
            </w:r>
            <w:r w:rsidR="00A57222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(parking, drainage, circuity, etc.) should be considered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989439005"/>
            <w:placeholder>
              <w:docPart w:val="2873DCCE111A4E8DA2DC0610EFCC5B8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655094" w:rsidRDefault="005062E0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A107D" w:rsidRPr="00625A5C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A107D" w:rsidRPr="00625A5C" w:rsidRDefault="005A107D" w:rsidP="005A10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A107D" w:rsidRPr="00C10291" w:rsidRDefault="005A107D" w:rsidP="005A107D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Appraisal Format Conclusion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13466942"/>
            <w:placeholder>
              <w:docPart w:val="A172EDD0D02E4D2BB2CAA637F2FA9AC2"/>
            </w:placeholder>
            <w:showingPlcHdr/>
            <w:comboBox>
              <w:listItem w:value="Choose an item."/>
              <w:listItem w:displayText="VA with review " w:value="VA with review "/>
              <w:listItem w:displayText="VA w/o review" w:value="VA w/o review"/>
              <w:listItem w:displayText="VF" w:value="VF"/>
              <w:listItem w:displayText="Before and After " w:value="Before and After "/>
              <w:listItem w:displayText="LS Before Only " w:value="LS Before Only "/>
              <w:listItem w:displayText="LS Land Only " w:value="LS Land Only "/>
              <w:listItem w:displayText="LS (see below)" w:value="LS (see below)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5A107D" w:rsidRDefault="005A107D" w:rsidP="005A107D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5A5C">
                  <w:rPr>
                    <w:rStyle w:val="PlaceholderText"/>
                    <w:rFonts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A107D" w:rsidRPr="00625A5C" w:rsidTr="007A6014">
        <w:trPr>
          <w:trHeight w:val="285"/>
        </w:trPr>
        <w:tc>
          <w:tcPr>
            <w:tcW w:w="10424" w:type="dxa"/>
            <w:gridSpan w:val="8"/>
            <w:shd w:val="clear" w:color="auto" w:fill="auto"/>
            <w:vAlign w:val="center"/>
          </w:tcPr>
          <w:p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Explanation of appraisal problem</w:t>
            </w: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Include discussion of any “</w:t>
            </w: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Yes</w:t>
            </w: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” responses above </w:t>
            </w:r>
          </w:p>
        </w:tc>
      </w:tr>
      <w:tr w:rsidR="005A107D" w:rsidRPr="00625A5C" w:rsidTr="00654487">
        <w:trPr>
          <w:trHeight w:val="917"/>
        </w:trPr>
        <w:tc>
          <w:tcPr>
            <w:tcW w:w="10424" w:type="dxa"/>
            <w:gridSpan w:val="8"/>
            <w:shd w:val="clear" w:color="auto" w:fill="auto"/>
          </w:tcPr>
          <w:p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5A107D" w:rsidRPr="00625A5C" w:rsidTr="007A6014">
        <w:trPr>
          <w:trHeight w:val="329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Signatures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107D" w:rsidRPr="00625A5C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525"/>
        </w:trPr>
        <w:tc>
          <w:tcPr>
            <w:tcW w:w="2365" w:type="dxa"/>
            <w:gridSpan w:val="2"/>
            <w:vMerge w:val="restart"/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Agency Approval by</w:t>
            </w:r>
          </w:p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Signature, Title, and Date</w:t>
            </w:r>
          </w:p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Typed Name</w:t>
            </w:r>
          </w:p>
        </w:tc>
        <w:tc>
          <w:tcPr>
            <w:tcW w:w="6314" w:type="dxa"/>
            <w:gridSpan w:val="4"/>
            <w:tcMar>
              <w:left w:w="29" w:type="dxa"/>
              <w:right w:w="29" w:type="dxa"/>
            </w:tcMar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07"/>
        </w:trPr>
        <w:tc>
          <w:tcPr>
            <w:tcW w:w="2365" w:type="dxa"/>
            <w:gridSpan w:val="2"/>
            <w:vMerge/>
            <w:tcBorders>
              <w:bottom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Name and Title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  <w:tr w:rsidR="005A107D" w:rsidRPr="00625A5C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427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Review Appraiser </w:t>
            </w:r>
          </w:p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 and Date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tbl>
            <w:tblPr>
              <w:tblW w:w="625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6"/>
            </w:tblGrid>
            <w:tr w:rsidR="005A107D" w:rsidRPr="00625A5C" w:rsidTr="007A6014">
              <w:trPr>
                <w:trHeight w:val="89"/>
              </w:trPr>
              <w:tc>
                <w:tcPr>
                  <w:tcW w:w="6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107D" w:rsidRPr="00625A5C" w:rsidRDefault="005A107D" w:rsidP="005A1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i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23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Name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  <w:tr w:rsidR="005A107D" w:rsidRPr="00625A5C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1195"/>
        </w:trPr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Appraiser Acknowledgement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have reviewed the right of way plans and other pertinent parts of the construction plans, have driven by the subject, have reviewed this scoping document and I have independently performed my own appraisal problem analysis.  I </w:t>
            </w:r>
            <w:proofErr w:type="gramStart"/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am in agreement</w:t>
            </w:r>
            <w:proofErr w:type="gramEnd"/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regarding the valuation problem, the determination of the complexity of this problem, and I agree that the recommended format is appropriate for use during the acquisition phase of this project.</w:t>
            </w:r>
          </w:p>
        </w:tc>
      </w:tr>
      <w:tr w:rsidR="005A107D" w:rsidRPr="00625A5C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73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Appraiser </w:t>
            </w:r>
          </w:p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 and Date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89"/>
        </w:trPr>
        <w:tc>
          <w:tcPr>
            <w:tcW w:w="2365" w:type="dxa"/>
            <w:gridSpan w:val="2"/>
            <w:vMerge/>
            <w:tcBorders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Name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</w:tbl>
    <w:p w:rsidR="004B3E35" w:rsidRPr="00625A5C" w:rsidRDefault="004B3E35" w:rsidP="00B90795">
      <w:pPr>
        <w:autoSpaceDE w:val="0"/>
        <w:autoSpaceDN w:val="0"/>
        <w:adjustRightInd w:val="0"/>
        <w:spacing w:after="0"/>
        <w:rPr>
          <w:rStyle w:val="Heading3Char"/>
          <w:rFonts w:asciiTheme="minorHAnsi" w:eastAsia="Calibri" w:hAnsiTheme="minorHAnsi" w:cstheme="minorHAnsi"/>
          <w:sz w:val="18"/>
          <w:szCs w:val="18"/>
          <w:lang w:bidi="ar-SA"/>
        </w:rPr>
      </w:pPr>
    </w:p>
    <w:sectPr w:rsidR="004B3E35" w:rsidRPr="00625A5C" w:rsidSect="00752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0B6" w:rsidRDefault="005440B6" w:rsidP="00ED7C1C">
      <w:pPr>
        <w:spacing w:after="0" w:line="240" w:lineRule="auto"/>
      </w:pPr>
      <w:r>
        <w:separator/>
      </w:r>
    </w:p>
  </w:endnote>
  <w:endnote w:type="continuationSeparator" w:id="0">
    <w:p w:rsidR="005440B6" w:rsidRDefault="005440B6" w:rsidP="00ED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7D" w:rsidRDefault="005A1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7D" w:rsidRDefault="005A1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7D" w:rsidRDefault="005A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0B6" w:rsidRDefault="005440B6" w:rsidP="00ED7C1C">
      <w:pPr>
        <w:spacing w:after="0" w:line="240" w:lineRule="auto"/>
      </w:pPr>
      <w:r>
        <w:separator/>
      </w:r>
    </w:p>
  </w:footnote>
  <w:footnote w:type="continuationSeparator" w:id="0">
    <w:p w:rsidR="005440B6" w:rsidRDefault="005440B6" w:rsidP="00ED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7D" w:rsidRDefault="005A1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A2" w:rsidRPr="00EC1A5C" w:rsidRDefault="005F3AA2" w:rsidP="00752257">
    <w:pPr>
      <w:spacing w:after="0"/>
      <w:ind w:left="-450"/>
      <w:rPr>
        <w:rFonts w:ascii="Times New Roman" w:hAnsi="Times New Roman"/>
      </w:rPr>
    </w:pPr>
    <w:r w:rsidRPr="00EC1A5C">
      <w:rPr>
        <w:rFonts w:ascii="Times New Roman" w:hAnsi="Times New Roman"/>
      </w:rPr>
      <w:t xml:space="preserve">REV.  </w:t>
    </w:r>
    <w:r w:rsidR="008E45CE">
      <w:rPr>
        <w:rFonts w:ascii="Times New Roman" w:hAnsi="Times New Roman"/>
      </w:rPr>
      <w:t>1</w:t>
    </w:r>
    <w:r w:rsidR="005A107D">
      <w:rPr>
        <w:rFonts w:ascii="Times New Roman" w:hAnsi="Times New Roman"/>
      </w:rPr>
      <w:t>1</w:t>
    </w:r>
    <w:r w:rsidRPr="00EC1A5C">
      <w:rPr>
        <w:rFonts w:ascii="Times New Roman" w:hAnsi="Times New Roman"/>
      </w:rPr>
      <w:t>-201</w:t>
    </w:r>
    <w:r w:rsidR="00A64093">
      <w:rPr>
        <w:rFonts w:ascii="Times New Roman" w:hAnsi="Times New Roman"/>
      </w:rPr>
      <w:t>9</w:t>
    </w:r>
  </w:p>
  <w:tbl>
    <w:tblPr>
      <w:tblW w:w="10305" w:type="dxa"/>
      <w:tblInd w:w="-342" w:type="dxa"/>
      <w:shd w:val="clear" w:color="auto" w:fill="FFFFFF" w:themeFill="background1"/>
      <w:tblLook w:val="04A0" w:firstRow="1" w:lastRow="0" w:firstColumn="1" w:lastColumn="0" w:noHBand="0" w:noVBand="1"/>
    </w:tblPr>
    <w:tblGrid>
      <w:gridCol w:w="994"/>
      <w:gridCol w:w="8123"/>
      <w:gridCol w:w="1188"/>
    </w:tblGrid>
    <w:tr w:rsidR="005F3AA2" w:rsidRPr="00ED7C1C" w:rsidTr="00D07547">
      <w:trPr>
        <w:trHeight w:val="768"/>
      </w:trPr>
      <w:tc>
        <w:tcPr>
          <w:tcW w:w="994" w:type="dxa"/>
          <w:shd w:val="clear" w:color="auto" w:fill="FFFFFF" w:themeFill="background1"/>
          <w:vAlign w:val="center"/>
        </w:tcPr>
        <w:p w:rsidR="005F3AA2" w:rsidRPr="00ED7C1C" w:rsidRDefault="005F3AA2" w:rsidP="00752257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8123" w:type="dxa"/>
          <w:shd w:val="clear" w:color="auto" w:fill="FFFFFF" w:themeFill="background1"/>
          <w:vAlign w:val="center"/>
        </w:tcPr>
        <w:p w:rsidR="005F3AA2" w:rsidRPr="00D07547" w:rsidRDefault="00AC5784" w:rsidP="00752257">
          <w:pPr>
            <w:spacing w:after="0" w:line="240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APPRAISAL </w:t>
          </w:r>
          <w:r w:rsidR="005A107D">
            <w:rPr>
              <w:rFonts w:asciiTheme="minorHAnsi" w:hAnsiTheme="minorHAnsi" w:cstheme="minorHAnsi"/>
              <w:sz w:val="24"/>
              <w:szCs w:val="24"/>
            </w:rPr>
            <w:t>SCOPING</w:t>
          </w:r>
          <w:r w:rsidR="005F3AA2" w:rsidRPr="00D07547">
            <w:rPr>
              <w:rFonts w:asciiTheme="minorHAnsi" w:hAnsiTheme="minorHAnsi" w:cstheme="minorHAnsi"/>
              <w:sz w:val="24"/>
              <w:szCs w:val="24"/>
            </w:rPr>
            <w:t xml:space="preserve"> CHECKLIST</w:t>
          </w:r>
        </w:p>
      </w:tc>
      <w:tc>
        <w:tcPr>
          <w:tcW w:w="1188" w:type="dxa"/>
          <w:shd w:val="clear" w:color="auto" w:fill="FFFFFF" w:themeFill="background1"/>
          <w:vAlign w:val="center"/>
        </w:tcPr>
        <w:p w:rsidR="005F3AA2" w:rsidRPr="00ED7C1C" w:rsidRDefault="005F3AA2" w:rsidP="00752257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</w:tc>
    </w:tr>
  </w:tbl>
  <w:p w:rsidR="005F3AA2" w:rsidRPr="00ED7C1C" w:rsidRDefault="005F3AA2" w:rsidP="00752257">
    <w:pPr>
      <w:pStyle w:val="Header"/>
      <w:ind w:left="-45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7D" w:rsidRDefault="005A1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91028"/>
    <w:multiLevelType w:val="hybridMultilevel"/>
    <w:tmpl w:val="7394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35"/>
    <w:rsid w:val="00011549"/>
    <w:rsid w:val="0002253D"/>
    <w:rsid w:val="00032F02"/>
    <w:rsid w:val="00054C77"/>
    <w:rsid w:val="00066EB6"/>
    <w:rsid w:val="00077E75"/>
    <w:rsid w:val="000A7C2D"/>
    <w:rsid w:val="000D4385"/>
    <w:rsid w:val="000D7A00"/>
    <w:rsid w:val="000F641D"/>
    <w:rsid w:val="000F79F1"/>
    <w:rsid w:val="00142E21"/>
    <w:rsid w:val="00175D2E"/>
    <w:rsid w:val="001A4804"/>
    <w:rsid w:val="001B39AD"/>
    <w:rsid w:val="00257995"/>
    <w:rsid w:val="002643AF"/>
    <w:rsid w:val="00282AE6"/>
    <w:rsid w:val="002B746E"/>
    <w:rsid w:val="002E5683"/>
    <w:rsid w:val="003037B0"/>
    <w:rsid w:val="0031203E"/>
    <w:rsid w:val="00354D00"/>
    <w:rsid w:val="003723E2"/>
    <w:rsid w:val="00380872"/>
    <w:rsid w:val="003A011E"/>
    <w:rsid w:val="003E1A40"/>
    <w:rsid w:val="003E59E0"/>
    <w:rsid w:val="0042374E"/>
    <w:rsid w:val="00452FF6"/>
    <w:rsid w:val="00453C3C"/>
    <w:rsid w:val="00487FD5"/>
    <w:rsid w:val="004B3E35"/>
    <w:rsid w:val="004B5686"/>
    <w:rsid w:val="0050235E"/>
    <w:rsid w:val="00505A50"/>
    <w:rsid w:val="005062E0"/>
    <w:rsid w:val="00515F5C"/>
    <w:rsid w:val="005440B6"/>
    <w:rsid w:val="00551C3D"/>
    <w:rsid w:val="00555F7D"/>
    <w:rsid w:val="005658D6"/>
    <w:rsid w:val="00566EE5"/>
    <w:rsid w:val="005779DB"/>
    <w:rsid w:val="005A098E"/>
    <w:rsid w:val="005A107D"/>
    <w:rsid w:val="005A4DB8"/>
    <w:rsid w:val="005B1EBD"/>
    <w:rsid w:val="005B6B6E"/>
    <w:rsid w:val="005D3DBB"/>
    <w:rsid w:val="005F3AA2"/>
    <w:rsid w:val="00600D0F"/>
    <w:rsid w:val="006112FD"/>
    <w:rsid w:val="00625A5C"/>
    <w:rsid w:val="0063309E"/>
    <w:rsid w:val="00654487"/>
    <w:rsid w:val="00655094"/>
    <w:rsid w:val="006A45E0"/>
    <w:rsid w:val="006B7013"/>
    <w:rsid w:val="006E0B0C"/>
    <w:rsid w:val="00704F2E"/>
    <w:rsid w:val="0070530B"/>
    <w:rsid w:val="00706CCF"/>
    <w:rsid w:val="00752257"/>
    <w:rsid w:val="00752383"/>
    <w:rsid w:val="00752D2C"/>
    <w:rsid w:val="007A6014"/>
    <w:rsid w:val="007C3750"/>
    <w:rsid w:val="007E7ED7"/>
    <w:rsid w:val="007F661E"/>
    <w:rsid w:val="008151F2"/>
    <w:rsid w:val="008C2472"/>
    <w:rsid w:val="008E069A"/>
    <w:rsid w:val="008E45CE"/>
    <w:rsid w:val="008E7597"/>
    <w:rsid w:val="009018ED"/>
    <w:rsid w:val="00915375"/>
    <w:rsid w:val="00925FE9"/>
    <w:rsid w:val="00947736"/>
    <w:rsid w:val="00951C6B"/>
    <w:rsid w:val="00953806"/>
    <w:rsid w:val="00954F3B"/>
    <w:rsid w:val="00956C19"/>
    <w:rsid w:val="00973DA8"/>
    <w:rsid w:val="00982F70"/>
    <w:rsid w:val="009A1B06"/>
    <w:rsid w:val="00A33825"/>
    <w:rsid w:val="00A57222"/>
    <w:rsid w:val="00A64093"/>
    <w:rsid w:val="00A70BCA"/>
    <w:rsid w:val="00A929B1"/>
    <w:rsid w:val="00A978BE"/>
    <w:rsid w:val="00AB3DDE"/>
    <w:rsid w:val="00AC5784"/>
    <w:rsid w:val="00AD22D2"/>
    <w:rsid w:val="00B21D7A"/>
    <w:rsid w:val="00B37012"/>
    <w:rsid w:val="00B73AB8"/>
    <w:rsid w:val="00B76991"/>
    <w:rsid w:val="00B8494B"/>
    <w:rsid w:val="00B90795"/>
    <w:rsid w:val="00BE2F61"/>
    <w:rsid w:val="00BE3BBA"/>
    <w:rsid w:val="00BF3E9B"/>
    <w:rsid w:val="00C10291"/>
    <w:rsid w:val="00C13524"/>
    <w:rsid w:val="00C143AC"/>
    <w:rsid w:val="00C20594"/>
    <w:rsid w:val="00C209C5"/>
    <w:rsid w:val="00C372AA"/>
    <w:rsid w:val="00C960D4"/>
    <w:rsid w:val="00CB1D2A"/>
    <w:rsid w:val="00CC7A05"/>
    <w:rsid w:val="00CE756F"/>
    <w:rsid w:val="00D004C3"/>
    <w:rsid w:val="00D07547"/>
    <w:rsid w:val="00D1359C"/>
    <w:rsid w:val="00D248A7"/>
    <w:rsid w:val="00D562DA"/>
    <w:rsid w:val="00D637B5"/>
    <w:rsid w:val="00D877F2"/>
    <w:rsid w:val="00D90AFE"/>
    <w:rsid w:val="00DB46FB"/>
    <w:rsid w:val="00E12734"/>
    <w:rsid w:val="00E13441"/>
    <w:rsid w:val="00E81716"/>
    <w:rsid w:val="00E945E9"/>
    <w:rsid w:val="00EC1A5C"/>
    <w:rsid w:val="00ED7C1C"/>
    <w:rsid w:val="00EF0CE0"/>
    <w:rsid w:val="00F47E63"/>
    <w:rsid w:val="00F50C5F"/>
    <w:rsid w:val="00F94E8E"/>
    <w:rsid w:val="00F96223"/>
    <w:rsid w:val="00FC1FA2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F711B1B-B324-408C-961D-B46E236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WP IconicSymbols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E35"/>
    <w:pPr>
      <w:spacing w:line="240" w:lineRule="auto"/>
      <w:ind w:left="1800" w:hanging="360"/>
      <w:outlineLvl w:val="2"/>
    </w:pPr>
    <w:rPr>
      <w:rFonts w:ascii="Times New Roman" w:eastAsia="Times New Roman" w:hAnsi="Times New Roman"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E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B3E35"/>
    <w:rPr>
      <w:rFonts w:eastAsia="Times New Roman" w:cs="Times New Roman"/>
      <w:szCs w:val="20"/>
      <w:lang w:bidi="en-US"/>
    </w:rPr>
  </w:style>
  <w:style w:type="character" w:customStyle="1" w:styleId="Heading4Char">
    <w:name w:val="Heading 4 Char"/>
    <w:link w:val="Heading4"/>
    <w:uiPriority w:val="9"/>
    <w:semiHidden/>
    <w:rsid w:val="004B3E3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ListParagraph">
    <w:name w:val="List Paragraph"/>
    <w:basedOn w:val="Normal"/>
    <w:uiPriority w:val="34"/>
    <w:qFormat/>
    <w:rsid w:val="004B3E35"/>
    <w:pPr>
      <w:ind w:left="720"/>
      <w:contextualSpacing/>
    </w:pPr>
  </w:style>
  <w:style w:type="table" w:styleId="TableGrid">
    <w:name w:val="Table Grid"/>
    <w:basedOn w:val="TableNormal"/>
    <w:uiPriority w:val="59"/>
    <w:rsid w:val="0063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7C1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7C1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C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09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66FE9F644D4CEFA9B1F6976B06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2478-AEA8-4CC9-86CB-ABBA09CD0A7F}"/>
      </w:docPartPr>
      <w:docPartBody>
        <w:p w:rsidR="002C1F82" w:rsidRDefault="00E049C1" w:rsidP="00E049C1">
          <w:pPr>
            <w:pStyle w:val="5D66FE9F644D4CEFA9B1F6976B062573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F07424F4E204417BAC865F5EDA4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9F8A-ECA8-4AA6-ACA7-0431557C2FA9}"/>
      </w:docPartPr>
      <w:docPartBody>
        <w:p w:rsidR="001E3974" w:rsidRDefault="00E049C1" w:rsidP="00E049C1">
          <w:pPr>
            <w:pStyle w:val="AF07424F4E204417BAC865F5EDA43522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56A3082678C4BCCBA101F45CCD5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103B-F3F1-4EB9-8818-B9B24E7D4901}"/>
      </w:docPartPr>
      <w:docPartBody>
        <w:p w:rsidR="001E3974" w:rsidRDefault="00E049C1" w:rsidP="00E049C1">
          <w:pPr>
            <w:pStyle w:val="A56A3082678C4BCCBA101F45CCD56F23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0B6F7004E7D4A77AB766A0B1452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9693-9A7C-44E0-9FFC-27FEF412B6A9}"/>
      </w:docPartPr>
      <w:docPartBody>
        <w:p w:rsidR="001E3974" w:rsidRDefault="00E049C1" w:rsidP="00E049C1">
          <w:pPr>
            <w:pStyle w:val="C0B6F7004E7D4A77AB766A0B14520A88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BC60D9320C584DAD84BF2AA01E80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1AEE-11E7-47BA-82D0-3AB3FF6085D4}"/>
      </w:docPartPr>
      <w:docPartBody>
        <w:p w:rsidR="001E3974" w:rsidRDefault="00E049C1" w:rsidP="00E049C1">
          <w:pPr>
            <w:pStyle w:val="BC60D9320C584DAD84BF2AA01E800AAB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23DD01A90D14DFD9651F1275AE1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44C0-BEE1-44BE-BDA4-9C1F2ABA6863}"/>
      </w:docPartPr>
      <w:docPartBody>
        <w:p w:rsidR="001E3974" w:rsidRDefault="00E049C1" w:rsidP="00E049C1">
          <w:pPr>
            <w:pStyle w:val="023DD01A90D14DFD9651F1275AE13000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9E5B64B284E24F6BBD284177D04A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3820-FB15-41B5-8AD1-2FB9EB225C9E}"/>
      </w:docPartPr>
      <w:docPartBody>
        <w:p w:rsidR="001E3974" w:rsidRDefault="00E049C1" w:rsidP="00E049C1">
          <w:pPr>
            <w:pStyle w:val="9E5B64B284E24F6BBD284177D04A6E2F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74FE1DFA3F2450EB562DD4C0635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B96B-88BB-40D9-9B4E-DBB905D010B8}"/>
      </w:docPartPr>
      <w:docPartBody>
        <w:p w:rsidR="001E3974" w:rsidRDefault="00E049C1" w:rsidP="00E049C1">
          <w:pPr>
            <w:pStyle w:val="774FE1DFA3F2450EB562DD4C063523F1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CA5FFD12D764D67BEA9F0669377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F4F8-DAF1-462D-B414-BB64AFA8C138}"/>
      </w:docPartPr>
      <w:docPartBody>
        <w:p w:rsidR="001E3974" w:rsidRDefault="00E049C1" w:rsidP="00E049C1">
          <w:pPr>
            <w:pStyle w:val="7CA5FFD12D764D67BEA9F0669377A258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CE6777095FA4C1ABC12BEED1A6F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805A-4A15-4E6B-8199-1F7D5BEF4DC4}"/>
      </w:docPartPr>
      <w:docPartBody>
        <w:p w:rsidR="001E3974" w:rsidRDefault="00E049C1" w:rsidP="00E049C1">
          <w:pPr>
            <w:pStyle w:val="CCE6777095FA4C1ABC12BEED1A6F0E10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4CDA8E12EE946F988210B26547A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8B93-F9EA-4647-948B-5AB865604C41}"/>
      </w:docPartPr>
      <w:docPartBody>
        <w:p w:rsidR="001E3974" w:rsidRDefault="00E049C1" w:rsidP="00E049C1">
          <w:pPr>
            <w:pStyle w:val="A4CDA8E12EE946F988210B26547AD295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507FB4DC1EAE40158A30713E9093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6281-A274-420E-9912-63BC95EB6637}"/>
      </w:docPartPr>
      <w:docPartBody>
        <w:p w:rsidR="001E3974" w:rsidRDefault="00E049C1" w:rsidP="00E049C1">
          <w:pPr>
            <w:pStyle w:val="507FB4DC1EAE40158A30713E9093263E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DF310CD75F74B49A00B42E4BEF6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4BF2-1D5C-4889-B016-E0B277C88B8A}"/>
      </w:docPartPr>
      <w:docPartBody>
        <w:p w:rsidR="001E3974" w:rsidRDefault="00E049C1" w:rsidP="00E049C1">
          <w:pPr>
            <w:pStyle w:val="2DF310CD75F74B49A00B42E4BEF6A223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873DCCE111A4E8DA2DC0610EFCC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A5ED-5CA7-45BE-847E-2F8EB9EEF01C}"/>
      </w:docPartPr>
      <w:docPartBody>
        <w:p w:rsidR="001E3974" w:rsidRDefault="00E049C1" w:rsidP="00E049C1">
          <w:pPr>
            <w:pStyle w:val="2873DCCE111A4E8DA2DC0610EFCC5B85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9C7AD52E66D49B798ACC24053EC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7272-855D-4FD8-A206-1018974E71C9}"/>
      </w:docPartPr>
      <w:docPartBody>
        <w:p w:rsidR="00E049C1" w:rsidRDefault="00E049C1" w:rsidP="00E049C1">
          <w:pPr>
            <w:pStyle w:val="A9C7AD52E66D49B798ACC24053EC32861"/>
          </w:pPr>
          <w:r w:rsidRPr="00625A5C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172EDD0D02E4D2BB2CAA637F2FA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A075-10FB-45CB-B80F-127DAB9FEBC1}"/>
      </w:docPartPr>
      <w:docPartBody>
        <w:p w:rsidR="00E049C1" w:rsidRDefault="00E049C1" w:rsidP="00E049C1">
          <w:pPr>
            <w:pStyle w:val="A172EDD0D02E4D2BB2CAA637F2FA9AC21"/>
          </w:pPr>
          <w:r w:rsidRPr="00625A5C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E2"/>
    <w:rsid w:val="00035344"/>
    <w:rsid w:val="001D4B49"/>
    <w:rsid w:val="001E3974"/>
    <w:rsid w:val="001F73B4"/>
    <w:rsid w:val="002C1F82"/>
    <w:rsid w:val="003B7BD1"/>
    <w:rsid w:val="00425201"/>
    <w:rsid w:val="00443194"/>
    <w:rsid w:val="004764B6"/>
    <w:rsid w:val="0047709C"/>
    <w:rsid w:val="005F20E2"/>
    <w:rsid w:val="006C6EE2"/>
    <w:rsid w:val="00751A63"/>
    <w:rsid w:val="00753D1E"/>
    <w:rsid w:val="008152F4"/>
    <w:rsid w:val="009421D6"/>
    <w:rsid w:val="009A45B9"/>
    <w:rsid w:val="00B04F4C"/>
    <w:rsid w:val="00B4032E"/>
    <w:rsid w:val="00BB2C09"/>
    <w:rsid w:val="00BB3EF8"/>
    <w:rsid w:val="00CE232C"/>
    <w:rsid w:val="00DB4B88"/>
    <w:rsid w:val="00DB4F98"/>
    <w:rsid w:val="00E049C1"/>
    <w:rsid w:val="00FD4215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9C1"/>
    <w:rPr>
      <w:color w:val="808080"/>
    </w:rPr>
  </w:style>
  <w:style w:type="paragraph" w:customStyle="1" w:styleId="62E5D20363D04A67ACF21CF3056D3847">
    <w:name w:val="62E5D20363D04A67ACF21CF3056D3847"/>
    <w:rsid w:val="006C6EE2"/>
  </w:style>
  <w:style w:type="paragraph" w:customStyle="1" w:styleId="19B2614877B8415280768BEC325F6A9C">
    <w:name w:val="19B2614877B8415280768BEC325F6A9C"/>
    <w:rsid w:val="006C6EE2"/>
  </w:style>
  <w:style w:type="paragraph" w:customStyle="1" w:styleId="DCA64D15B99E4377B423A7363ED73D6B">
    <w:name w:val="DCA64D15B99E4377B423A7363ED73D6B"/>
    <w:rsid w:val="006C6EE2"/>
  </w:style>
  <w:style w:type="paragraph" w:customStyle="1" w:styleId="CE0E177D68AD435189AEC42B188A9C9B">
    <w:name w:val="CE0E177D68AD435189AEC42B188A9C9B"/>
    <w:rsid w:val="006C6EE2"/>
  </w:style>
  <w:style w:type="paragraph" w:customStyle="1" w:styleId="801501437B6F45809B68C5210D5A4260">
    <w:name w:val="801501437B6F45809B68C5210D5A4260"/>
    <w:rsid w:val="006C6EE2"/>
  </w:style>
  <w:style w:type="paragraph" w:customStyle="1" w:styleId="0E6B966A39064BDC9C8325C95ECB42F4">
    <w:name w:val="0E6B966A39064BDC9C8325C95ECB42F4"/>
    <w:rsid w:val="006C6EE2"/>
  </w:style>
  <w:style w:type="paragraph" w:customStyle="1" w:styleId="B6D1E19C3B0646448597A15C53F9E194">
    <w:name w:val="B6D1E19C3B0646448597A15C53F9E194"/>
    <w:rsid w:val="006C6EE2"/>
  </w:style>
  <w:style w:type="paragraph" w:customStyle="1" w:styleId="136FF5B403144C63A1785F4953466555">
    <w:name w:val="136FF5B403144C63A1785F4953466555"/>
    <w:rsid w:val="006C6EE2"/>
  </w:style>
  <w:style w:type="paragraph" w:customStyle="1" w:styleId="D076999807514E839D29F80EBD9791DA">
    <w:name w:val="D076999807514E839D29F80EBD9791DA"/>
    <w:rsid w:val="006C6EE2"/>
  </w:style>
  <w:style w:type="paragraph" w:customStyle="1" w:styleId="938246F66D1849459593CC74BA730782">
    <w:name w:val="938246F66D1849459593CC74BA730782"/>
    <w:rsid w:val="006C6EE2"/>
  </w:style>
  <w:style w:type="paragraph" w:customStyle="1" w:styleId="C7858B54247145E8B13CAD9581A51666">
    <w:name w:val="C7858B54247145E8B13CAD9581A51666"/>
    <w:rsid w:val="006C6EE2"/>
  </w:style>
  <w:style w:type="paragraph" w:customStyle="1" w:styleId="D9356358D1C947899F151C9221EBA68A">
    <w:name w:val="D9356358D1C947899F151C9221EBA68A"/>
    <w:rsid w:val="00751A63"/>
  </w:style>
  <w:style w:type="paragraph" w:customStyle="1" w:styleId="5D66FE9F644D4CEFA9B1F6976B062573">
    <w:name w:val="5D66FE9F644D4CEFA9B1F6976B062573"/>
    <w:rsid w:val="00751A63"/>
  </w:style>
  <w:style w:type="paragraph" w:customStyle="1" w:styleId="4BC778690B314D32988F1071793A22CA">
    <w:name w:val="4BC778690B314D32988F1071793A22CA"/>
    <w:rsid w:val="00751A63"/>
  </w:style>
  <w:style w:type="paragraph" w:customStyle="1" w:styleId="63CC3E055E1746B89208C766073472F3">
    <w:name w:val="63CC3E055E1746B89208C766073472F3"/>
    <w:rsid w:val="00751A63"/>
  </w:style>
  <w:style w:type="paragraph" w:customStyle="1" w:styleId="820831D23E044E1BB1706EBD97BFFA83">
    <w:name w:val="820831D23E044E1BB1706EBD97BFFA83"/>
    <w:rsid w:val="00751A63"/>
  </w:style>
  <w:style w:type="paragraph" w:customStyle="1" w:styleId="5E1749E191874EC187B1AD05DE025A25">
    <w:name w:val="5E1749E191874EC187B1AD05DE025A25"/>
    <w:rsid w:val="002C1F82"/>
  </w:style>
  <w:style w:type="paragraph" w:customStyle="1" w:styleId="5D66FE9F644D4CEFA9B1F6976B0625731">
    <w:name w:val="5D66FE9F644D4CEFA9B1F6976B062573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9B2614877B8415280768BEC325F6A9C1">
    <w:name w:val="19B2614877B8415280768BEC325F6A9C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CA64D15B99E4377B423A7363ED73D6B1">
    <w:name w:val="DCA64D15B99E4377B423A7363ED73D6B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4BC778690B314D32988F1071793A22CA1">
    <w:name w:val="4BC778690B314D32988F1071793A22CA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E0E177D68AD435189AEC42B188A9C9B1">
    <w:name w:val="CE0E177D68AD435189AEC42B188A9C9B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63CC3E055E1746B89208C766073472F31">
    <w:name w:val="63CC3E055E1746B89208C766073472F3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801501437B6F45809B68C5210D5A42601">
    <w:name w:val="801501437B6F45809B68C5210D5A4260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820831D23E044E1BB1706EBD97BFFA831">
    <w:name w:val="820831D23E044E1BB1706EBD97BFFA83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E6B966A39064BDC9C8325C95ECB42F41">
    <w:name w:val="0E6B966A39064BDC9C8325C95ECB42F4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6D1E19C3B0646448597A15C53F9E1941">
    <w:name w:val="B6D1E19C3B0646448597A15C53F9E194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076999807514E839D29F80EBD9791DA1">
    <w:name w:val="D076999807514E839D29F80EBD9791DA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38246F66D1849459593CC74BA7307821">
    <w:name w:val="938246F66D1849459593CC74BA730782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7858B54247145E8B13CAD9581A516661">
    <w:name w:val="C7858B54247145E8B13CAD9581A51666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9356358D1C947899F151C9221EBA68A1">
    <w:name w:val="D9356358D1C947899F151C9221EBA68A1"/>
    <w:rsid w:val="002C1F8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07424F4E204417BAC865F5EDA43522">
    <w:name w:val="AF07424F4E204417BAC865F5EDA43522"/>
    <w:rsid w:val="002C1F82"/>
  </w:style>
  <w:style w:type="paragraph" w:customStyle="1" w:styleId="A56A3082678C4BCCBA101F45CCD56F23">
    <w:name w:val="A56A3082678C4BCCBA101F45CCD56F23"/>
    <w:rsid w:val="002C1F82"/>
  </w:style>
  <w:style w:type="paragraph" w:customStyle="1" w:styleId="C0B6F7004E7D4A77AB766A0B14520A88">
    <w:name w:val="C0B6F7004E7D4A77AB766A0B14520A88"/>
    <w:rsid w:val="002C1F82"/>
  </w:style>
  <w:style w:type="paragraph" w:customStyle="1" w:styleId="BC60D9320C584DAD84BF2AA01E800AAB">
    <w:name w:val="BC60D9320C584DAD84BF2AA01E800AAB"/>
    <w:rsid w:val="002C1F82"/>
  </w:style>
  <w:style w:type="paragraph" w:customStyle="1" w:styleId="023DD01A90D14DFD9651F1275AE13000">
    <w:name w:val="023DD01A90D14DFD9651F1275AE13000"/>
    <w:rsid w:val="002C1F82"/>
  </w:style>
  <w:style w:type="paragraph" w:customStyle="1" w:styleId="9E5B64B284E24F6BBD284177D04A6E2F">
    <w:name w:val="9E5B64B284E24F6BBD284177D04A6E2F"/>
    <w:rsid w:val="002C1F82"/>
  </w:style>
  <w:style w:type="paragraph" w:customStyle="1" w:styleId="774FE1DFA3F2450EB562DD4C063523F1">
    <w:name w:val="774FE1DFA3F2450EB562DD4C063523F1"/>
    <w:rsid w:val="002C1F82"/>
  </w:style>
  <w:style w:type="paragraph" w:customStyle="1" w:styleId="7CA5FFD12D764D67BEA9F0669377A258">
    <w:name w:val="7CA5FFD12D764D67BEA9F0669377A258"/>
    <w:rsid w:val="002C1F82"/>
  </w:style>
  <w:style w:type="paragraph" w:customStyle="1" w:styleId="CCE6777095FA4C1ABC12BEED1A6F0E10">
    <w:name w:val="CCE6777095FA4C1ABC12BEED1A6F0E10"/>
    <w:rsid w:val="002C1F82"/>
  </w:style>
  <w:style w:type="paragraph" w:customStyle="1" w:styleId="A4CDA8E12EE946F988210B26547AD295">
    <w:name w:val="A4CDA8E12EE946F988210B26547AD295"/>
    <w:rsid w:val="002C1F82"/>
  </w:style>
  <w:style w:type="paragraph" w:customStyle="1" w:styleId="507FB4DC1EAE40158A30713E9093263E">
    <w:name w:val="507FB4DC1EAE40158A30713E9093263E"/>
    <w:rsid w:val="002C1F82"/>
  </w:style>
  <w:style w:type="paragraph" w:customStyle="1" w:styleId="2DF310CD75F74B49A00B42E4BEF6A223">
    <w:name w:val="2DF310CD75F74B49A00B42E4BEF6A223"/>
    <w:rsid w:val="002C1F82"/>
  </w:style>
  <w:style w:type="paragraph" w:customStyle="1" w:styleId="2873DCCE111A4E8DA2DC0610EFCC5B85">
    <w:name w:val="2873DCCE111A4E8DA2DC0610EFCC5B85"/>
    <w:rsid w:val="002C1F82"/>
  </w:style>
  <w:style w:type="paragraph" w:customStyle="1" w:styleId="8CCBAD5688E54B70B43C0707DD237948">
    <w:name w:val="8CCBAD5688E54B70B43C0707DD237948"/>
    <w:rsid w:val="00443194"/>
  </w:style>
  <w:style w:type="paragraph" w:customStyle="1" w:styleId="4E48EA31D2E64EA483FA94A18DC7F37E">
    <w:name w:val="4E48EA31D2E64EA483FA94A18DC7F37E"/>
    <w:rsid w:val="00443194"/>
  </w:style>
  <w:style w:type="paragraph" w:customStyle="1" w:styleId="5D66FE9F644D4CEFA9B1F6976B0625732">
    <w:name w:val="5D66FE9F644D4CEFA9B1F6976B0625732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07424F4E204417BAC865F5EDA435221">
    <w:name w:val="AF07424F4E204417BAC865F5EDA43522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56A3082678C4BCCBA101F45CCD56F231">
    <w:name w:val="A56A3082678C4BCCBA101F45CCD56F23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0B6F7004E7D4A77AB766A0B14520A881">
    <w:name w:val="C0B6F7004E7D4A77AB766A0B14520A88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C60D9320C584DAD84BF2AA01E800AAB1">
    <w:name w:val="BC60D9320C584DAD84BF2AA01E800AAB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23DD01A90D14DFD9651F1275AE130001">
    <w:name w:val="023DD01A90D14DFD9651F1275AE13000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E5B64B284E24F6BBD284177D04A6E2F1">
    <w:name w:val="9E5B64B284E24F6BBD284177D04A6E2F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74FE1DFA3F2450EB562DD4C063523F11">
    <w:name w:val="774FE1DFA3F2450EB562DD4C063523F1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CA5FFD12D764D67BEA9F0669377A2581">
    <w:name w:val="7CA5FFD12D764D67BEA9F0669377A258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CE6777095FA4C1ABC12BEED1A6F0E101">
    <w:name w:val="CCE6777095FA4C1ABC12BEED1A6F0E10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4CDA8E12EE946F988210B26547AD2951">
    <w:name w:val="A4CDA8E12EE946F988210B26547AD295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07FB4DC1EAE40158A30713E9093263E1">
    <w:name w:val="507FB4DC1EAE40158A30713E9093263E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DF310CD75F74B49A00B42E4BEF6A2231">
    <w:name w:val="2DF310CD75F74B49A00B42E4BEF6A223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873DCCE111A4E8DA2DC0610EFCC5B851">
    <w:name w:val="2873DCCE111A4E8DA2DC0610EFCC5B85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8CCBAD5688E54B70B43C0707DD2379481">
    <w:name w:val="8CCBAD5688E54B70B43C0707DD2379481"/>
    <w:rsid w:val="00FE14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07FB4DC1EAE40158A30713E9093263E2">
    <w:name w:val="507FB4DC1EAE40158A30713E9093263E2"/>
    <w:rsid w:val="00B04F4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DF310CD75F74B49A00B42E4BEF6A2232">
    <w:name w:val="2DF310CD75F74B49A00B42E4BEF6A2232"/>
    <w:rsid w:val="00B04F4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873DCCE111A4E8DA2DC0610EFCC5B852">
    <w:name w:val="2873DCCE111A4E8DA2DC0610EFCC5B852"/>
    <w:rsid w:val="00B04F4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8CCBAD5688E54B70B43C0707DD2379482">
    <w:name w:val="8CCBAD5688E54B70B43C0707DD2379482"/>
    <w:rsid w:val="00B04F4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AB28FD3A27E4A4BA1F56C05F3458E4D">
    <w:name w:val="0AB28FD3A27E4A4BA1F56C05F3458E4D"/>
    <w:rsid w:val="005F20E2"/>
  </w:style>
  <w:style w:type="paragraph" w:customStyle="1" w:styleId="5E7F8C00AE194C1D8D03B7D54756F4DD">
    <w:name w:val="5E7F8C00AE194C1D8D03B7D54756F4DD"/>
    <w:rsid w:val="005F20E2"/>
  </w:style>
  <w:style w:type="paragraph" w:customStyle="1" w:styleId="A9C7AD52E66D49B798ACC24053EC3286">
    <w:name w:val="A9C7AD52E66D49B798ACC24053EC3286"/>
    <w:rsid w:val="00B4032E"/>
  </w:style>
  <w:style w:type="paragraph" w:customStyle="1" w:styleId="A172EDD0D02E4D2BB2CAA637F2FA9AC2">
    <w:name w:val="A172EDD0D02E4D2BB2CAA637F2FA9AC2"/>
    <w:rsid w:val="00B4032E"/>
  </w:style>
  <w:style w:type="paragraph" w:customStyle="1" w:styleId="5D66FE9F644D4CEFA9B1F6976B0625733">
    <w:name w:val="5D66FE9F644D4CEFA9B1F6976B0625733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07424F4E204417BAC865F5EDA435222">
    <w:name w:val="AF07424F4E204417BAC865F5EDA43522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56A3082678C4BCCBA101F45CCD56F232">
    <w:name w:val="A56A3082678C4BCCBA101F45CCD56F23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0B6F7004E7D4A77AB766A0B14520A882">
    <w:name w:val="C0B6F7004E7D4A77AB766A0B14520A88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C60D9320C584DAD84BF2AA01E800AAB2">
    <w:name w:val="BC60D9320C584DAD84BF2AA01E800AAB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23DD01A90D14DFD9651F1275AE130002">
    <w:name w:val="023DD01A90D14DFD9651F1275AE13000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E5B64B284E24F6BBD284177D04A6E2F2">
    <w:name w:val="9E5B64B284E24F6BBD284177D04A6E2F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74FE1DFA3F2450EB562DD4C063523F12">
    <w:name w:val="774FE1DFA3F2450EB562DD4C063523F1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CA5FFD12D764D67BEA9F0669377A2582">
    <w:name w:val="7CA5FFD12D764D67BEA9F0669377A258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CE6777095FA4C1ABC12BEED1A6F0E102">
    <w:name w:val="CCE6777095FA4C1ABC12BEED1A6F0E10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4CDA8E12EE946F988210B26547AD2952">
    <w:name w:val="A4CDA8E12EE946F988210B26547AD2952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07FB4DC1EAE40158A30713E9093263E3">
    <w:name w:val="507FB4DC1EAE40158A30713E9093263E3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DF310CD75F74B49A00B42E4BEF6A2233">
    <w:name w:val="2DF310CD75F74B49A00B42E4BEF6A2233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873DCCE111A4E8DA2DC0610EFCC5B853">
    <w:name w:val="2873DCCE111A4E8DA2DC0610EFCC5B853"/>
    <w:rsid w:val="00B403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9C7AD52E66D49B798ACC24053EC32861">
    <w:name w:val="A9C7AD52E66D49B798ACC24053EC32861"/>
    <w:rsid w:val="00E049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5D66FE9F644D4CEFA9B1F6976B0625734">
    <w:name w:val="5D66FE9F644D4CEFA9B1F6976B062573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07424F4E204417BAC865F5EDA435223">
    <w:name w:val="AF07424F4E204417BAC865F5EDA43522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56A3082678C4BCCBA101F45CCD56F233">
    <w:name w:val="A56A3082678C4BCCBA101F45CCD56F23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0B6F7004E7D4A77AB766A0B14520A883">
    <w:name w:val="C0B6F7004E7D4A77AB766A0B14520A88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C60D9320C584DAD84BF2AA01E800AAB3">
    <w:name w:val="BC60D9320C584DAD84BF2AA01E800AAB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23DD01A90D14DFD9651F1275AE130003">
    <w:name w:val="023DD01A90D14DFD9651F1275AE13000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E5B64B284E24F6BBD284177D04A6E2F3">
    <w:name w:val="9E5B64B284E24F6BBD284177D04A6E2F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74FE1DFA3F2450EB562DD4C063523F13">
    <w:name w:val="774FE1DFA3F2450EB562DD4C063523F1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CA5FFD12D764D67BEA9F0669377A2583">
    <w:name w:val="7CA5FFD12D764D67BEA9F0669377A258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CE6777095FA4C1ABC12BEED1A6F0E103">
    <w:name w:val="CCE6777095FA4C1ABC12BEED1A6F0E10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4CDA8E12EE946F988210B26547AD2953">
    <w:name w:val="A4CDA8E12EE946F988210B26547AD295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07FB4DC1EAE40158A30713E9093263E4">
    <w:name w:val="507FB4DC1EAE40158A30713E9093263E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DF310CD75F74B49A00B42E4BEF6A2234">
    <w:name w:val="2DF310CD75F74B49A00B42E4BEF6A223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873DCCE111A4E8DA2DC0610EFCC5B854">
    <w:name w:val="2873DCCE111A4E8DA2DC0610EFCC5B85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172EDD0D02E4D2BB2CAA637F2FA9AC21">
    <w:name w:val="A172EDD0D02E4D2BB2CAA637F2FA9AC21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2021-04-23T04:00:00+00:00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https://www.dot.state.oh.us/Divisions/Engineering/RealEstate/Form%20Examples/Example%20of%20Appraisal%20Scoping%20Checklist.pdf</Url>
      <Description>Example of Appraisal Scoping Checklist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B027-5ED2-4535-B76F-05C3A876E2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96EC3C-12F0-49FD-AAF9-9E5F1BE085CC}"/>
</file>

<file path=customXml/itemProps3.xml><?xml version="1.0" encoding="utf-8"?>
<ds:datastoreItem xmlns:ds="http://schemas.openxmlformats.org/officeDocument/2006/customXml" ds:itemID="{4AD891D6-665B-42AE-9DF9-C1E32BD9E7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6ED7F1-5D55-4330-9D75-248EACC731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46EA90-E8A4-4327-8623-3C0076B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Scoping Checklist</vt:lpstr>
    </vt:vector>
  </TitlesOfParts>
  <Company>Ohio Department of Transportation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Scoping Checklist</dc:title>
  <dc:subject/>
  <dc:creator>Richard Ogrady</dc:creator>
  <cp:keywords/>
  <cp:lastModifiedBy>Dina Eaton</cp:lastModifiedBy>
  <cp:revision>2</cp:revision>
  <cp:lastPrinted>2019-05-24T13:45:00Z</cp:lastPrinted>
  <dcterms:created xsi:type="dcterms:W3CDTF">2021-04-23T16:02:00Z</dcterms:created>
  <dcterms:modified xsi:type="dcterms:W3CDTF">2021-04-23T16:02:00Z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